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AD20" w14:textId="0B03D0F8" w:rsidR="00505CC3" w:rsidRPr="00E16714" w:rsidRDefault="00645370" w:rsidP="00480655">
      <w:pPr>
        <w:rPr>
          <w:rFonts w:ascii="Arial Black" w:hAnsi="Arial Black"/>
          <w:sz w:val="20"/>
          <w:szCs w:val="20"/>
          <w:lang w:val="fr-CH"/>
        </w:rPr>
      </w:pPr>
      <w:r>
        <w:rPr>
          <w:rFonts w:ascii="Arial Black" w:hAnsi="Arial Black"/>
          <w:sz w:val="20"/>
          <w:szCs w:val="20"/>
          <w:lang w:val="fr-CH"/>
        </w:rPr>
        <w:t>R</w:t>
      </w:r>
      <w:r w:rsidR="000B5048" w:rsidRPr="00E16714">
        <w:rPr>
          <w:rFonts w:ascii="Arial Black" w:hAnsi="Arial Black"/>
          <w:sz w:val="20"/>
          <w:szCs w:val="20"/>
          <w:lang w:val="fr-CH"/>
        </w:rPr>
        <w:t>espe</w:t>
      </w:r>
      <w:r w:rsidR="00A37F08">
        <w:rPr>
          <w:rFonts w:ascii="Arial Black" w:hAnsi="Arial Black"/>
          <w:sz w:val="20"/>
          <w:szCs w:val="20"/>
          <w:lang w:val="fr-CH"/>
        </w:rPr>
        <w:t>c</w:t>
      </w:r>
      <w:r w:rsidR="000B5048" w:rsidRPr="00E16714">
        <w:rPr>
          <w:rFonts w:ascii="Arial Black" w:hAnsi="Arial Black"/>
          <w:sz w:val="20"/>
          <w:szCs w:val="20"/>
          <w:lang w:val="fr-CH"/>
        </w:rPr>
        <w:t>t –</w:t>
      </w:r>
      <w:r>
        <w:rPr>
          <w:rFonts w:ascii="Arial Black" w:hAnsi="Arial Black"/>
          <w:sz w:val="20"/>
          <w:szCs w:val="20"/>
          <w:lang w:val="fr-CH"/>
        </w:rPr>
        <w:t xml:space="preserve"> Non au h</w:t>
      </w:r>
      <w:r w:rsidR="0050753E">
        <w:rPr>
          <w:rFonts w:ascii="Arial Black" w:hAnsi="Arial Black"/>
          <w:sz w:val="20"/>
          <w:szCs w:val="20"/>
          <w:lang w:val="fr-CH"/>
        </w:rPr>
        <w:t>arcèlement</w:t>
      </w:r>
      <w:r w:rsidR="000B5048" w:rsidRPr="00E16714">
        <w:rPr>
          <w:rFonts w:ascii="Arial Black" w:hAnsi="Arial Black"/>
          <w:sz w:val="20"/>
          <w:szCs w:val="20"/>
          <w:lang w:val="fr-CH"/>
        </w:rPr>
        <w:t xml:space="preserve"> sexuel </w:t>
      </w:r>
      <w:r>
        <w:rPr>
          <w:rFonts w:ascii="Arial Black" w:hAnsi="Arial Black"/>
          <w:sz w:val="20"/>
          <w:szCs w:val="20"/>
          <w:lang w:val="fr-CH"/>
        </w:rPr>
        <w:t>au travail</w:t>
      </w:r>
    </w:p>
    <w:p w14:paraId="53629D2F" w14:textId="1D8BAA98" w:rsidR="000B5048" w:rsidRPr="00E16714" w:rsidRDefault="00645370" w:rsidP="00480655">
      <w:pPr>
        <w:rPr>
          <w:rFonts w:ascii="Arial Black" w:hAnsi="Arial Black"/>
          <w:sz w:val="20"/>
          <w:szCs w:val="20"/>
          <w:lang w:val="fr-CH"/>
        </w:rPr>
      </w:pPr>
      <w:r>
        <w:rPr>
          <w:rFonts w:ascii="Arial Black" w:hAnsi="Arial Black"/>
          <w:sz w:val="20"/>
          <w:szCs w:val="20"/>
          <w:highlight w:val="yellow"/>
          <w:lang w:val="fr-CH"/>
        </w:rPr>
        <w:t>L</w:t>
      </w:r>
      <w:r w:rsidR="0050753E">
        <w:rPr>
          <w:rFonts w:ascii="Arial Black" w:hAnsi="Arial Black"/>
          <w:sz w:val="20"/>
          <w:szCs w:val="20"/>
          <w:highlight w:val="yellow"/>
          <w:lang w:val="fr-CH"/>
        </w:rPr>
        <w:t>’entreprise</w:t>
      </w:r>
      <w:r w:rsidR="0050753E" w:rsidRPr="00E16714">
        <w:rPr>
          <w:rFonts w:ascii="Arial Black" w:hAnsi="Arial Black"/>
          <w:sz w:val="20"/>
          <w:szCs w:val="20"/>
          <w:highlight w:val="yellow"/>
          <w:lang w:val="fr-CH"/>
        </w:rPr>
        <w:t xml:space="preserve"> /</w:t>
      </w:r>
      <w:r w:rsidR="0050753E">
        <w:rPr>
          <w:rFonts w:ascii="Arial Black" w:hAnsi="Arial Black"/>
          <w:sz w:val="20"/>
          <w:szCs w:val="20"/>
          <w:highlight w:val="yellow"/>
          <w:lang w:val="fr-CH"/>
        </w:rPr>
        <w:t xml:space="preserve"> </w:t>
      </w:r>
      <w:r w:rsidR="00001742">
        <w:rPr>
          <w:rFonts w:ascii="Arial Black" w:hAnsi="Arial Black"/>
          <w:sz w:val="20"/>
          <w:szCs w:val="20"/>
          <w:highlight w:val="yellow"/>
          <w:lang w:val="fr-CH"/>
        </w:rPr>
        <w:t>L</w:t>
      </w:r>
      <w:r w:rsidR="0050753E">
        <w:rPr>
          <w:rFonts w:ascii="Arial Black" w:hAnsi="Arial Black"/>
          <w:sz w:val="20"/>
          <w:szCs w:val="20"/>
          <w:highlight w:val="yellow"/>
          <w:lang w:val="fr-CH"/>
        </w:rPr>
        <w:t>’o</w:t>
      </w:r>
      <w:r w:rsidR="0050753E" w:rsidRPr="00E16714">
        <w:rPr>
          <w:rFonts w:ascii="Arial Black" w:hAnsi="Arial Black"/>
          <w:sz w:val="20"/>
          <w:szCs w:val="20"/>
          <w:highlight w:val="yellow"/>
          <w:lang w:val="fr-CH"/>
        </w:rPr>
        <w:t>rganisation XY</w:t>
      </w:r>
      <w:r>
        <w:rPr>
          <w:rFonts w:ascii="Arial Black" w:hAnsi="Arial Black"/>
          <w:sz w:val="20"/>
          <w:szCs w:val="20"/>
          <w:lang w:val="fr-CH"/>
        </w:rPr>
        <w:t xml:space="preserve"> ne tolère pas le harcèlement </w:t>
      </w:r>
      <w:r w:rsidRPr="00E16714">
        <w:rPr>
          <w:rFonts w:ascii="Arial Black" w:hAnsi="Arial Black"/>
          <w:sz w:val="20"/>
          <w:szCs w:val="20"/>
          <w:lang w:val="fr-CH"/>
        </w:rPr>
        <w:t>sexuel</w:t>
      </w:r>
      <w:r>
        <w:rPr>
          <w:rFonts w:ascii="Arial Black" w:hAnsi="Arial Black"/>
          <w:sz w:val="20"/>
          <w:szCs w:val="20"/>
          <w:lang w:val="fr-CH"/>
        </w:rPr>
        <w:t>.</w:t>
      </w:r>
    </w:p>
    <w:p w14:paraId="0934F7E2" w14:textId="0520BA2B" w:rsidR="000B5048" w:rsidRPr="00E16714" w:rsidRDefault="0050753E" w:rsidP="00480655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Quiconque a subi du harcèlement </w:t>
      </w:r>
      <w:r w:rsidR="000B5048" w:rsidRPr="00E16714">
        <w:rPr>
          <w:sz w:val="20"/>
          <w:szCs w:val="20"/>
          <w:lang w:val="fr-CH"/>
        </w:rPr>
        <w:t>sexuel</w:t>
      </w:r>
      <w:r>
        <w:rPr>
          <w:sz w:val="20"/>
          <w:szCs w:val="20"/>
          <w:lang w:val="fr-CH"/>
        </w:rPr>
        <w:t xml:space="preserve"> a le droit de se défendre et </w:t>
      </w:r>
      <w:r w:rsidR="00645370">
        <w:rPr>
          <w:sz w:val="20"/>
          <w:szCs w:val="20"/>
          <w:lang w:val="fr-CH"/>
        </w:rPr>
        <w:t>de cher</w:t>
      </w:r>
      <w:r w:rsidR="00675D0E">
        <w:rPr>
          <w:sz w:val="20"/>
          <w:szCs w:val="20"/>
          <w:lang w:val="fr-CH"/>
        </w:rPr>
        <w:t>cher de l’aide</w:t>
      </w:r>
      <w:r w:rsidR="000B5048" w:rsidRPr="00E16714">
        <w:rPr>
          <w:sz w:val="20"/>
          <w:szCs w:val="20"/>
          <w:lang w:val="fr-CH"/>
        </w:rPr>
        <w:t xml:space="preserve">. </w:t>
      </w:r>
      <w:r w:rsidR="00675D0E">
        <w:rPr>
          <w:sz w:val="20"/>
          <w:szCs w:val="20"/>
          <w:lang w:val="fr-CH"/>
        </w:rPr>
        <w:t xml:space="preserve">Pendant </w:t>
      </w:r>
      <w:r w:rsidR="00001742">
        <w:rPr>
          <w:sz w:val="20"/>
          <w:szCs w:val="20"/>
          <w:lang w:val="fr-CH"/>
        </w:rPr>
        <w:t>son a</w:t>
      </w:r>
      <w:r w:rsidR="00675D0E">
        <w:rPr>
          <w:sz w:val="20"/>
          <w:szCs w:val="20"/>
          <w:lang w:val="fr-CH"/>
        </w:rPr>
        <w:t xml:space="preserve">pprentissage, lors d’un stage ou à l’école professionnelle. Peu importe </w:t>
      </w:r>
      <w:r w:rsidR="00001742">
        <w:rPr>
          <w:sz w:val="20"/>
          <w:szCs w:val="20"/>
          <w:lang w:val="fr-CH"/>
        </w:rPr>
        <w:t>en pareil cas</w:t>
      </w:r>
      <w:r w:rsidR="00675D0E">
        <w:rPr>
          <w:sz w:val="20"/>
          <w:szCs w:val="20"/>
          <w:lang w:val="fr-CH"/>
        </w:rPr>
        <w:t xml:space="preserve"> qui est à l’origine du harcèlement</w:t>
      </w:r>
      <w:r w:rsidR="000B5048" w:rsidRPr="00E16714">
        <w:rPr>
          <w:sz w:val="20"/>
          <w:szCs w:val="20"/>
          <w:lang w:val="fr-CH"/>
        </w:rPr>
        <w:t>:</w:t>
      </w:r>
      <w:r w:rsidR="00675D0E">
        <w:rPr>
          <w:sz w:val="20"/>
          <w:szCs w:val="20"/>
          <w:lang w:val="fr-CH"/>
        </w:rPr>
        <w:t xml:space="preserve"> collègues, clientes ou clients</w:t>
      </w:r>
      <w:r w:rsidR="000B5048" w:rsidRPr="00E16714">
        <w:rPr>
          <w:sz w:val="20"/>
          <w:szCs w:val="20"/>
          <w:lang w:val="fr-CH"/>
        </w:rPr>
        <w:t>, etc.</w:t>
      </w:r>
    </w:p>
    <w:p w14:paraId="50164A7B" w14:textId="0EFA57A8" w:rsidR="007F66B2" w:rsidRPr="00E16714" w:rsidRDefault="007F66B2" w:rsidP="007F66B2">
      <w:pPr>
        <w:rPr>
          <w:rFonts w:cs="Arial"/>
          <w:i/>
          <w:iCs/>
          <w:sz w:val="20"/>
          <w:szCs w:val="20"/>
          <w:lang w:val="fr-CH"/>
        </w:rPr>
      </w:pPr>
      <w:r w:rsidRPr="00E16714">
        <w:rPr>
          <w:rFonts w:cs="Arial"/>
          <w:i/>
          <w:iCs/>
          <w:sz w:val="20"/>
          <w:szCs w:val="20"/>
          <w:lang w:val="fr-CH"/>
        </w:rPr>
        <w:t>«</w:t>
      </w:r>
      <w:r w:rsidR="00D777F9" w:rsidRPr="00D777F9">
        <w:rPr>
          <w:rFonts w:cs="Arial"/>
          <w:i/>
          <w:iCs/>
          <w:sz w:val="20"/>
          <w:szCs w:val="20"/>
          <w:lang w:val="fr-CH"/>
        </w:rPr>
        <w:t>Quand j’étais apprentie, mon maître de formation et d’autres employés de l’entreprise m’ont touchée à plusieurs reprises, m’ont proposé des vêtements en échange de prestations sexuelles et se sont moqués de mon apparence "sexy".</w:t>
      </w:r>
      <w:r w:rsidRPr="00E16714">
        <w:rPr>
          <w:rFonts w:cs="Arial"/>
          <w:i/>
          <w:iCs/>
          <w:sz w:val="20"/>
          <w:szCs w:val="20"/>
          <w:lang w:val="fr-CH"/>
        </w:rPr>
        <w:t>» (</w:t>
      </w:r>
      <w:r w:rsidR="0042393A">
        <w:rPr>
          <w:rFonts w:cs="Arial"/>
          <w:i/>
          <w:iCs/>
          <w:sz w:val="20"/>
          <w:szCs w:val="20"/>
          <w:lang w:val="fr-CH"/>
        </w:rPr>
        <w:t>Déclaration a</w:t>
      </w:r>
      <w:r w:rsidRPr="00E16714">
        <w:rPr>
          <w:rFonts w:cs="Arial"/>
          <w:i/>
          <w:iCs/>
          <w:sz w:val="20"/>
          <w:szCs w:val="20"/>
          <w:lang w:val="fr-CH"/>
        </w:rPr>
        <w:t xml:space="preserve">nonyme </w:t>
      </w:r>
      <w:r w:rsidR="008347DE">
        <w:rPr>
          <w:rFonts w:cs="Arial"/>
          <w:i/>
          <w:iCs/>
          <w:sz w:val="20"/>
          <w:szCs w:val="20"/>
          <w:lang w:val="fr-CH"/>
        </w:rPr>
        <w:t>publiée sur le site</w:t>
      </w:r>
      <w:r w:rsidR="0042393A">
        <w:rPr>
          <w:rFonts w:cs="Arial"/>
          <w:i/>
          <w:iCs/>
          <w:sz w:val="20"/>
          <w:szCs w:val="20"/>
          <w:lang w:val="fr-CH"/>
        </w:rPr>
        <w:t xml:space="preserve"> </w:t>
      </w:r>
      <w:r w:rsidRPr="00E16714">
        <w:rPr>
          <w:rFonts w:cs="Arial"/>
          <w:i/>
          <w:iCs/>
          <w:sz w:val="20"/>
          <w:szCs w:val="20"/>
          <w:lang w:val="fr-CH"/>
        </w:rPr>
        <w:t>«</w:t>
      </w:r>
      <w:r w:rsidR="008347DE">
        <w:rPr>
          <w:rFonts w:cs="Arial"/>
          <w:i/>
          <w:iCs/>
          <w:sz w:val="20"/>
          <w:szCs w:val="20"/>
          <w:lang w:val="fr-CH"/>
        </w:rPr>
        <w:t>Lumière!</w:t>
      </w:r>
      <w:r w:rsidRPr="00E16714">
        <w:rPr>
          <w:rFonts w:cs="Arial"/>
          <w:i/>
          <w:iCs/>
          <w:sz w:val="20"/>
          <w:szCs w:val="20"/>
          <w:lang w:val="fr-CH"/>
        </w:rPr>
        <w:t>»).</w:t>
      </w:r>
    </w:p>
    <w:p w14:paraId="02341F10" w14:textId="77777777" w:rsidR="007F66B2" w:rsidRPr="00E16714" w:rsidRDefault="007F66B2" w:rsidP="00480655">
      <w:pPr>
        <w:rPr>
          <w:rFonts w:ascii="Arial Black" w:hAnsi="Arial Black"/>
          <w:sz w:val="20"/>
          <w:szCs w:val="20"/>
          <w:lang w:val="fr-CH"/>
        </w:rPr>
      </w:pPr>
    </w:p>
    <w:p w14:paraId="24985C24" w14:textId="263D5828" w:rsidR="000B5048" w:rsidRPr="00E16714" w:rsidRDefault="005F334C" w:rsidP="00480655">
      <w:pPr>
        <w:rPr>
          <w:rFonts w:ascii="Arial Black" w:hAnsi="Arial Black"/>
          <w:sz w:val="20"/>
          <w:szCs w:val="20"/>
          <w:lang w:val="fr-CH"/>
        </w:rPr>
      </w:pPr>
      <w:r>
        <w:rPr>
          <w:rFonts w:ascii="Arial Black" w:hAnsi="Arial Black"/>
          <w:sz w:val="20"/>
          <w:szCs w:val="20"/>
          <w:lang w:val="fr-CH"/>
        </w:rPr>
        <w:t xml:space="preserve">Vous avez subi du harcèlement </w:t>
      </w:r>
      <w:r w:rsidR="000B5048" w:rsidRPr="00E16714">
        <w:rPr>
          <w:rFonts w:ascii="Arial Black" w:hAnsi="Arial Black"/>
          <w:sz w:val="20"/>
          <w:szCs w:val="20"/>
          <w:lang w:val="fr-CH"/>
        </w:rPr>
        <w:t>sexuel</w:t>
      </w:r>
      <w:r>
        <w:rPr>
          <w:rFonts w:ascii="Arial Black" w:hAnsi="Arial Black"/>
          <w:sz w:val="20"/>
          <w:szCs w:val="20"/>
          <w:lang w:val="fr-CH"/>
        </w:rPr>
        <w:t>. Que pouvez-vous faire</w:t>
      </w:r>
      <w:r w:rsidR="00CD5E54">
        <w:rPr>
          <w:rFonts w:ascii="Arial Black" w:hAnsi="Arial Black"/>
          <w:sz w:val="20"/>
          <w:szCs w:val="20"/>
          <w:lang w:val="fr-CH"/>
        </w:rPr>
        <w:t xml:space="preserve"> </w:t>
      </w:r>
      <w:r w:rsidR="000B5048" w:rsidRPr="00E16714">
        <w:rPr>
          <w:rFonts w:ascii="Arial Black" w:hAnsi="Arial Black"/>
          <w:sz w:val="20"/>
          <w:szCs w:val="20"/>
          <w:lang w:val="fr-CH"/>
        </w:rPr>
        <w:t>?</w:t>
      </w:r>
    </w:p>
    <w:p w14:paraId="041394D2" w14:textId="04995933" w:rsidR="000B5048" w:rsidRPr="00E16714" w:rsidRDefault="006A61B2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Dites haut et fort</w:t>
      </w:r>
      <w:r w:rsidR="000B5048" w:rsidRPr="00E16714">
        <w:rPr>
          <w:rFonts w:cs="Arial"/>
          <w:sz w:val="20"/>
          <w:szCs w:val="20"/>
          <w:lang w:val="fr-CH"/>
        </w:rPr>
        <w:t>: N</w:t>
      </w:r>
      <w:r>
        <w:rPr>
          <w:rFonts w:cs="Arial"/>
          <w:sz w:val="20"/>
          <w:szCs w:val="20"/>
          <w:lang w:val="fr-CH"/>
        </w:rPr>
        <w:t>O</w:t>
      </w:r>
      <w:r w:rsidR="000B5048" w:rsidRPr="00E16714">
        <w:rPr>
          <w:rFonts w:cs="Arial"/>
          <w:sz w:val="20"/>
          <w:szCs w:val="20"/>
          <w:lang w:val="fr-CH"/>
        </w:rPr>
        <w:t xml:space="preserve">N! </w:t>
      </w:r>
      <w:r>
        <w:rPr>
          <w:rFonts w:cs="Arial"/>
          <w:sz w:val="20"/>
          <w:szCs w:val="20"/>
          <w:lang w:val="fr-CH"/>
        </w:rPr>
        <w:t>Ça ne m’intéresse pas.</w:t>
      </w:r>
    </w:p>
    <w:p w14:paraId="7E40E832" w14:textId="390CFA37" w:rsidR="000B5048" w:rsidRPr="00E16714" w:rsidRDefault="00645370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Signalez</w:t>
      </w:r>
      <w:r w:rsidR="006A61B2">
        <w:rPr>
          <w:rFonts w:cs="Arial"/>
          <w:sz w:val="20"/>
          <w:szCs w:val="20"/>
          <w:lang w:val="fr-CH"/>
        </w:rPr>
        <w:t xml:space="preserve"> à la p</w:t>
      </w:r>
      <w:r w:rsidR="000B5048" w:rsidRPr="00E16714">
        <w:rPr>
          <w:rFonts w:cs="Arial"/>
          <w:sz w:val="20"/>
          <w:szCs w:val="20"/>
          <w:lang w:val="fr-CH"/>
        </w:rPr>
        <w:t>erson</w:t>
      </w:r>
      <w:r w:rsidR="006A61B2">
        <w:rPr>
          <w:rFonts w:cs="Arial"/>
          <w:sz w:val="20"/>
          <w:szCs w:val="20"/>
          <w:lang w:val="fr-CH"/>
        </w:rPr>
        <w:t xml:space="preserve">ne qui vous harcèle </w:t>
      </w:r>
      <w:r>
        <w:rPr>
          <w:rFonts w:cs="Arial"/>
          <w:sz w:val="20"/>
          <w:szCs w:val="20"/>
          <w:lang w:val="fr-CH"/>
        </w:rPr>
        <w:t>(oralement ou par écrit) qu’il faut qu’elle arrête</w:t>
      </w:r>
      <w:r w:rsidR="00675D0E">
        <w:rPr>
          <w:rFonts w:cs="Arial"/>
          <w:sz w:val="20"/>
          <w:szCs w:val="20"/>
          <w:lang w:val="fr-CH"/>
        </w:rPr>
        <w:t>.</w:t>
      </w:r>
    </w:p>
    <w:p w14:paraId="1B18B0F1" w14:textId="6F83C827" w:rsidR="000B5048" w:rsidRPr="00E16714" w:rsidRDefault="00A37F08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 xml:space="preserve">Notez </w:t>
      </w:r>
      <w:r w:rsidR="00675D0E">
        <w:rPr>
          <w:rFonts w:cs="Arial"/>
          <w:sz w:val="20"/>
          <w:szCs w:val="20"/>
          <w:lang w:val="fr-CH"/>
        </w:rPr>
        <w:t>en détail</w:t>
      </w:r>
      <w:r>
        <w:rPr>
          <w:rFonts w:cs="Arial"/>
          <w:sz w:val="20"/>
          <w:szCs w:val="20"/>
          <w:lang w:val="fr-CH"/>
        </w:rPr>
        <w:t xml:space="preserve"> ce qui s’est passé et où</w:t>
      </w:r>
      <w:r w:rsidR="000B5048" w:rsidRPr="00E16714">
        <w:rPr>
          <w:rFonts w:cs="Arial"/>
          <w:sz w:val="20"/>
          <w:szCs w:val="20"/>
          <w:lang w:val="fr-CH"/>
        </w:rPr>
        <w:t>.</w:t>
      </w:r>
    </w:p>
    <w:p w14:paraId="1D48BAE3" w14:textId="71D9A9F4" w:rsidR="000B5048" w:rsidRPr="00E16714" w:rsidRDefault="00645370" w:rsidP="000B5048">
      <w:pPr>
        <w:pStyle w:val="Listenabsatz"/>
        <w:numPr>
          <w:ilvl w:val="0"/>
          <w:numId w:val="1"/>
        </w:num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 xml:space="preserve">Cherchez de l’aide et lisez dans notre règlement quelles sont </w:t>
      </w:r>
      <w:r w:rsidR="00675D0E">
        <w:rPr>
          <w:rFonts w:cs="Arial"/>
          <w:sz w:val="20"/>
          <w:szCs w:val="20"/>
          <w:lang w:val="fr-CH"/>
        </w:rPr>
        <w:t>vos</w:t>
      </w:r>
      <w:r>
        <w:rPr>
          <w:rFonts w:cs="Arial"/>
          <w:sz w:val="20"/>
          <w:szCs w:val="20"/>
          <w:lang w:val="fr-CH"/>
        </w:rPr>
        <w:t xml:space="preserve"> possibilités </w:t>
      </w:r>
      <w:r w:rsidR="00675D0E">
        <w:rPr>
          <w:rFonts w:cs="Arial"/>
          <w:sz w:val="20"/>
          <w:szCs w:val="20"/>
          <w:lang w:val="fr-CH"/>
        </w:rPr>
        <w:t>d’agir</w:t>
      </w:r>
      <w:r w:rsidR="000B5048" w:rsidRPr="00E16714">
        <w:rPr>
          <w:rFonts w:cs="Arial"/>
          <w:sz w:val="20"/>
          <w:szCs w:val="20"/>
          <w:lang w:val="fr-CH"/>
        </w:rPr>
        <w:t>.</w:t>
      </w:r>
    </w:p>
    <w:p w14:paraId="0A3645D3" w14:textId="4659ECED" w:rsidR="007F66B2" w:rsidRDefault="007F66B2" w:rsidP="000B5048">
      <w:pPr>
        <w:rPr>
          <w:rFonts w:ascii="Arial Black" w:hAnsi="Arial Black" w:cs="Arial"/>
          <w:sz w:val="20"/>
          <w:szCs w:val="20"/>
          <w:lang w:val="fr-CH"/>
        </w:rPr>
      </w:pPr>
    </w:p>
    <w:p w14:paraId="02E32089" w14:textId="5392B4D9" w:rsidR="00675D0E" w:rsidRDefault="00675D0E" w:rsidP="000B5048">
      <w:pPr>
        <w:rPr>
          <w:rFonts w:ascii="Arial Black" w:hAnsi="Arial Black" w:cs="Arial"/>
          <w:sz w:val="20"/>
          <w:szCs w:val="20"/>
          <w:lang w:val="fr-CH"/>
        </w:rPr>
      </w:pPr>
    </w:p>
    <w:p w14:paraId="3E30CFA2" w14:textId="77777777" w:rsidR="00001742" w:rsidRPr="00E16714" w:rsidRDefault="00001742" w:rsidP="000B5048">
      <w:pPr>
        <w:rPr>
          <w:rFonts w:ascii="Arial Black" w:hAnsi="Arial Black" w:cs="Arial"/>
          <w:sz w:val="20"/>
          <w:szCs w:val="20"/>
          <w:lang w:val="fr-CH"/>
        </w:rPr>
      </w:pPr>
    </w:p>
    <w:p w14:paraId="5F215B55" w14:textId="1A6BBC5E" w:rsidR="000B5048" w:rsidRPr="00E16714" w:rsidRDefault="00645370" w:rsidP="000B5048">
      <w:pPr>
        <w:rPr>
          <w:rFonts w:ascii="Arial Black" w:hAnsi="Arial Black" w:cs="Arial"/>
          <w:sz w:val="20"/>
          <w:szCs w:val="20"/>
          <w:lang w:val="fr-CH"/>
        </w:rPr>
      </w:pPr>
      <w:r>
        <w:rPr>
          <w:rFonts w:ascii="Arial Black" w:hAnsi="Arial Black" w:cs="Arial"/>
          <w:sz w:val="20"/>
          <w:szCs w:val="20"/>
          <w:lang w:val="fr-CH"/>
        </w:rPr>
        <w:lastRenderedPageBreak/>
        <w:t>Qui peut vous aider</w:t>
      </w:r>
      <w:r w:rsidR="000B5048" w:rsidRPr="00E16714">
        <w:rPr>
          <w:rFonts w:ascii="Arial Black" w:hAnsi="Arial Black" w:cs="Arial"/>
          <w:sz w:val="20"/>
          <w:szCs w:val="20"/>
          <w:lang w:val="fr-CH"/>
        </w:rPr>
        <w:t xml:space="preserve"> </w:t>
      </w:r>
      <w:r>
        <w:rPr>
          <w:rFonts w:ascii="Arial Black" w:hAnsi="Arial Black" w:cs="Arial"/>
          <w:sz w:val="20"/>
          <w:szCs w:val="20"/>
          <w:highlight w:val="yellow"/>
          <w:lang w:val="fr-CH"/>
        </w:rPr>
        <w:t>dans notre e</w:t>
      </w:r>
      <w:r w:rsidR="000B5048" w:rsidRPr="00E16714">
        <w:rPr>
          <w:rFonts w:ascii="Arial Black" w:hAnsi="Arial Black" w:cs="Arial"/>
          <w:sz w:val="20"/>
          <w:szCs w:val="20"/>
          <w:highlight w:val="yellow"/>
          <w:lang w:val="fr-CH"/>
        </w:rPr>
        <w:t>n</w:t>
      </w:r>
      <w:r>
        <w:rPr>
          <w:rFonts w:ascii="Arial Black" w:hAnsi="Arial Black" w:cs="Arial"/>
          <w:sz w:val="20"/>
          <w:szCs w:val="20"/>
          <w:highlight w:val="yellow"/>
          <w:lang w:val="fr-CH"/>
        </w:rPr>
        <w:t>treprise</w:t>
      </w:r>
      <w:r w:rsidR="000B5048" w:rsidRPr="00E16714">
        <w:rPr>
          <w:rFonts w:ascii="Arial Black" w:hAnsi="Arial Black" w:cs="Arial"/>
          <w:sz w:val="20"/>
          <w:szCs w:val="20"/>
          <w:highlight w:val="yellow"/>
          <w:lang w:val="fr-CH"/>
        </w:rPr>
        <w:t xml:space="preserve"> / </w:t>
      </w:r>
      <w:r w:rsidR="00675D0E">
        <w:rPr>
          <w:rFonts w:ascii="Arial Black" w:hAnsi="Arial Black" w:cs="Arial"/>
          <w:sz w:val="20"/>
          <w:szCs w:val="20"/>
          <w:highlight w:val="yellow"/>
          <w:lang w:val="fr-CH"/>
        </w:rPr>
        <w:t>dans notre o</w:t>
      </w:r>
      <w:r w:rsidR="000B5048" w:rsidRPr="00E16714">
        <w:rPr>
          <w:rFonts w:ascii="Arial Black" w:hAnsi="Arial Black" w:cs="Arial"/>
          <w:sz w:val="20"/>
          <w:szCs w:val="20"/>
          <w:highlight w:val="yellow"/>
          <w:lang w:val="fr-CH"/>
        </w:rPr>
        <w:t>rganisation</w:t>
      </w:r>
      <w:r w:rsidR="00CD5E54">
        <w:rPr>
          <w:rFonts w:ascii="Arial Black" w:hAnsi="Arial Black" w:cs="Arial"/>
          <w:sz w:val="20"/>
          <w:szCs w:val="20"/>
          <w:lang w:val="fr-CH"/>
        </w:rPr>
        <w:t xml:space="preserve"> </w:t>
      </w:r>
      <w:r w:rsidR="000B5048" w:rsidRPr="00E16714">
        <w:rPr>
          <w:rFonts w:ascii="Arial Black" w:hAnsi="Arial Black" w:cs="Arial"/>
          <w:sz w:val="20"/>
          <w:szCs w:val="20"/>
          <w:lang w:val="fr-CH"/>
        </w:rPr>
        <w:t>?</w:t>
      </w:r>
    </w:p>
    <w:p w14:paraId="1DB9C81D" w14:textId="5B9A3137" w:rsidR="000B5048" w:rsidRPr="00E16714" w:rsidRDefault="006E5036" w:rsidP="000B5048">
      <w:pPr>
        <w:pStyle w:val="Listenabsatz"/>
        <w:numPr>
          <w:ilvl w:val="0"/>
          <w:numId w:val="2"/>
        </w:num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 xml:space="preserve">Vous pouvez vous adresser </w:t>
      </w:r>
      <w:r w:rsidR="00001742">
        <w:rPr>
          <w:rFonts w:cs="Arial"/>
          <w:sz w:val="20"/>
          <w:szCs w:val="20"/>
          <w:lang w:val="fr-CH"/>
        </w:rPr>
        <w:t xml:space="preserve">au choix </w:t>
      </w:r>
      <w:r>
        <w:rPr>
          <w:rFonts w:cs="Arial"/>
          <w:sz w:val="20"/>
          <w:szCs w:val="20"/>
          <w:lang w:val="fr-CH"/>
        </w:rPr>
        <w:t>à notre person</w:t>
      </w:r>
      <w:r w:rsidR="000B5048" w:rsidRPr="00E16714">
        <w:rPr>
          <w:rFonts w:cs="Arial"/>
          <w:sz w:val="20"/>
          <w:szCs w:val="20"/>
          <w:lang w:val="fr-CH"/>
        </w:rPr>
        <w:t>ne</w:t>
      </w:r>
      <w:r>
        <w:rPr>
          <w:rFonts w:cs="Arial"/>
          <w:sz w:val="20"/>
          <w:szCs w:val="20"/>
          <w:lang w:val="fr-CH"/>
        </w:rPr>
        <w:t xml:space="preserve"> de confiance</w:t>
      </w:r>
      <w:r w:rsidR="00E2521B" w:rsidRPr="00E16714">
        <w:rPr>
          <w:rFonts w:cs="Arial"/>
          <w:sz w:val="20"/>
          <w:szCs w:val="20"/>
          <w:lang w:val="fr-CH"/>
        </w:rPr>
        <w:t xml:space="preserve"> (</w:t>
      </w:r>
      <w:r>
        <w:rPr>
          <w:rFonts w:cs="Arial"/>
          <w:sz w:val="20"/>
          <w:szCs w:val="20"/>
          <w:lang w:val="fr-CH"/>
        </w:rPr>
        <w:t>voir règ</w:t>
      </w:r>
      <w:r w:rsidR="00E2521B" w:rsidRPr="00E16714">
        <w:rPr>
          <w:rFonts w:cs="Arial"/>
          <w:sz w:val="20"/>
          <w:szCs w:val="20"/>
          <w:lang w:val="fr-CH"/>
        </w:rPr>
        <w:t>lement)</w:t>
      </w:r>
      <w:r w:rsidR="000B5048" w:rsidRPr="00E16714">
        <w:rPr>
          <w:rFonts w:cs="Arial"/>
          <w:sz w:val="20"/>
          <w:szCs w:val="20"/>
          <w:lang w:val="fr-CH"/>
        </w:rPr>
        <w:t xml:space="preserve">, </w:t>
      </w:r>
      <w:r>
        <w:rPr>
          <w:rFonts w:cs="Arial"/>
          <w:sz w:val="20"/>
          <w:szCs w:val="20"/>
          <w:lang w:val="fr-CH"/>
        </w:rPr>
        <w:t>à la</w:t>
      </w:r>
      <w:r w:rsidR="000B5048" w:rsidRPr="00E16714"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highlight w:val="yellow"/>
          <w:lang w:val="fr-CH"/>
        </w:rPr>
        <w:t>fonction de direction</w:t>
      </w:r>
      <w:r w:rsidR="000B5048" w:rsidRPr="00E16714">
        <w:rPr>
          <w:rFonts w:cs="Arial"/>
          <w:sz w:val="20"/>
          <w:szCs w:val="20"/>
          <w:lang w:val="fr-CH"/>
        </w:rPr>
        <w:t xml:space="preserve"> o</w:t>
      </w:r>
      <w:r>
        <w:rPr>
          <w:rFonts w:cs="Arial"/>
          <w:sz w:val="20"/>
          <w:szCs w:val="20"/>
          <w:lang w:val="fr-CH"/>
        </w:rPr>
        <w:t>u à votre supérieur(e) hiérarchique</w:t>
      </w:r>
      <w:r w:rsidR="000B5048" w:rsidRPr="00E16714">
        <w:rPr>
          <w:rFonts w:cs="Arial"/>
          <w:sz w:val="20"/>
          <w:szCs w:val="20"/>
          <w:lang w:val="fr-CH"/>
        </w:rPr>
        <w:t>.</w:t>
      </w:r>
    </w:p>
    <w:p w14:paraId="7B3EBA27" w14:textId="039BAEDE" w:rsidR="000B5048" w:rsidRPr="00E16714" w:rsidRDefault="006E5036" w:rsidP="000B5048">
      <w:p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Les person</w:t>
      </w:r>
      <w:r w:rsidR="000B5048" w:rsidRPr="00E16714">
        <w:rPr>
          <w:rFonts w:cs="Arial"/>
          <w:sz w:val="20"/>
          <w:szCs w:val="20"/>
          <w:lang w:val="fr-CH"/>
        </w:rPr>
        <w:t>n</w:t>
      </w:r>
      <w:r>
        <w:rPr>
          <w:rFonts w:cs="Arial"/>
          <w:sz w:val="20"/>
          <w:szCs w:val="20"/>
          <w:lang w:val="fr-CH"/>
        </w:rPr>
        <w:t>es de confiance son</w:t>
      </w:r>
      <w:r w:rsidR="000B5048" w:rsidRPr="00E16714">
        <w:rPr>
          <w:rFonts w:cs="Arial"/>
          <w:sz w:val="20"/>
          <w:szCs w:val="20"/>
          <w:lang w:val="fr-CH"/>
        </w:rPr>
        <w:t>t</w:t>
      </w:r>
      <w:r>
        <w:rPr>
          <w:rFonts w:cs="Arial"/>
          <w:sz w:val="20"/>
          <w:szCs w:val="20"/>
          <w:lang w:val="fr-CH"/>
        </w:rPr>
        <w:t xml:space="preserve"> soumises à l’obligation de garder le secret, et ne communiqueront aucune i</w:t>
      </w:r>
      <w:r w:rsidR="000B5048" w:rsidRPr="00E16714">
        <w:rPr>
          <w:rFonts w:cs="Arial"/>
          <w:sz w:val="20"/>
          <w:szCs w:val="20"/>
          <w:lang w:val="fr-CH"/>
        </w:rPr>
        <w:t>nformation</w:t>
      </w:r>
      <w:r>
        <w:rPr>
          <w:rFonts w:cs="Arial"/>
          <w:sz w:val="20"/>
          <w:szCs w:val="20"/>
          <w:lang w:val="fr-CH"/>
        </w:rPr>
        <w:t xml:space="preserve"> à des tiers sans votre accord préalable</w:t>
      </w:r>
      <w:r w:rsidR="000B5048" w:rsidRPr="00E16714">
        <w:rPr>
          <w:rFonts w:cs="Arial"/>
          <w:sz w:val="20"/>
          <w:szCs w:val="20"/>
          <w:lang w:val="fr-CH"/>
        </w:rPr>
        <w:t>.</w:t>
      </w:r>
    </w:p>
    <w:p w14:paraId="30785E29" w14:textId="22C8C5ED" w:rsidR="000B5048" w:rsidRPr="00E16714" w:rsidRDefault="006E5036" w:rsidP="000B5048">
      <w:p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 xml:space="preserve">Vous pouvez </w:t>
      </w:r>
      <w:r w:rsidR="00001742">
        <w:rPr>
          <w:rFonts w:cs="Arial"/>
          <w:sz w:val="20"/>
          <w:szCs w:val="20"/>
          <w:lang w:val="fr-CH"/>
        </w:rPr>
        <w:t>sinon</w:t>
      </w:r>
      <w:r>
        <w:rPr>
          <w:rFonts w:cs="Arial"/>
          <w:sz w:val="20"/>
          <w:szCs w:val="20"/>
          <w:lang w:val="fr-CH"/>
        </w:rPr>
        <w:t xml:space="preserve"> vous adresser directement à </w:t>
      </w:r>
      <w:r w:rsidR="007F71F9">
        <w:rPr>
          <w:rFonts w:cs="Arial"/>
          <w:sz w:val="20"/>
          <w:szCs w:val="20"/>
          <w:lang w:val="fr-CH"/>
        </w:rPr>
        <w:t>votre hiérarchie</w:t>
      </w:r>
      <w:r w:rsidR="000B5048" w:rsidRPr="00E16714">
        <w:rPr>
          <w:rFonts w:cs="Arial"/>
          <w:sz w:val="20"/>
          <w:szCs w:val="20"/>
          <w:lang w:val="fr-CH"/>
        </w:rPr>
        <w:t xml:space="preserve">. </w:t>
      </w:r>
      <w:r>
        <w:rPr>
          <w:rFonts w:cs="Arial"/>
          <w:sz w:val="20"/>
          <w:szCs w:val="20"/>
          <w:lang w:val="fr-CH"/>
        </w:rPr>
        <w:t>Veuillez toutefois noter qu’à la différence des personnes de confiance, les cadres dirigeants n</w:t>
      </w:r>
      <w:r w:rsidR="007F71F9">
        <w:rPr>
          <w:rFonts w:cs="Arial"/>
          <w:sz w:val="20"/>
          <w:szCs w:val="20"/>
          <w:lang w:val="fr-CH"/>
        </w:rPr>
        <w:t>e sont pas soumis au secret</w:t>
      </w:r>
      <w:r w:rsidR="00001742">
        <w:rPr>
          <w:rFonts w:cs="Arial"/>
          <w:sz w:val="20"/>
          <w:szCs w:val="20"/>
          <w:lang w:val="fr-CH"/>
        </w:rPr>
        <w:t>,</w:t>
      </w:r>
      <w:r w:rsidR="007F71F9">
        <w:rPr>
          <w:rFonts w:cs="Arial"/>
          <w:sz w:val="20"/>
          <w:szCs w:val="20"/>
          <w:lang w:val="fr-CH"/>
        </w:rPr>
        <w:t xml:space="preserve"> mais ont l’obligation d’agir et devront faire la lumière sur l’incident</w:t>
      </w:r>
      <w:r w:rsidR="000B5048" w:rsidRPr="00E16714">
        <w:rPr>
          <w:rFonts w:cs="Arial"/>
          <w:sz w:val="20"/>
          <w:szCs w:val="20"/>
          <w:lang w:val="fr-CH"/>
        </w:rPr>
        <w:t>.</w:t>
      </w:r>
    </w:p>
    <w:p w14:paraId="14C10544" w14:textId="322620B7" w:rsidR="007F66B2" w:rsidRPr="00E16714" w:rsidRDefault="007F71F9" w:rsidP="000B5048">
      <w:pPr>
        <w:rPr>
          <w:rFonts w:ascii="Arial Black" w:hAnsi="Arial Black" w:cs="Arial"/>
          <w:sz w:val="20"/>
          <w:szCs w:val="20"/>
          <w:lang w:val="fr-CH"/>
        </w:rPr>
      </w:pPr>
      <w:r>
        <w:rPr>
          <w:rFonts w:ascii="Arial Black" w:hAnsi="Arial Black" w:cs="Arial"/>
          <w:sz w:val="20"/>
          <w:szCs w:val="20"/>
          <w:lang w:val="fr-CH"/>
        </w:rPr>
        <w:t>Qu</w:t>
      </w:r>
      <w:r w:rsidR="0060070A">
        <w:rPr>
          <w:rFonts w:ascii="Arial Black" w:hAnsi="Arial Black" w:cs="Arial"/>
          <w:sz w:val="20"/>
          <w:szCs w:val="20"/>
          <w:lang w:val="fr-CH"/>
        </w:rPr>
        <w:t>e se passe-t-</w:t>
      </w:r>
      <w:r>
        <w:rPr>
          <w:rFonts w:ascii="Arial Black" w:hAnsi="Arial Black" w:cs="Arial"/>
          <w:sz w:val="20"/>
          <w:szCs w:val="20"/>
          <w:lang w:val="fr-CH"/>
        </w:rPr>
        <w:t xml:space="preserve">il </w:t>
      </w:r>
      <w:r w:rsidR="0060070A">
        <w:rPr>
          <w:rFonts w:ascii="Arial Black" w:hAnsi="Arial Black" w:cs="Arial"/>
          <w:sz w:val="20"/>
          <w:szCs w:val="20"/>
          <w:lang w:val="fr-CH"/>
        </w:rPr>
        <w:t>en cas de</w:t>
      </w:r>
      <w:r>
        <w:rPr>
          <w:rFonts w:ascii="Arial Black" w:hAnsi="Arial Black" w:cs="Arial"/>
          <w:sz w:val="20"/>
          <w:szCs w:val="20"/>
          <w:lang w:val="fr-CH"/>
        </w:rPr>
        <w:t xml:space="preserve"> harcèle</w:t>
      </w:r>
      <w:r w:rsidR="0060070A">
        <w:rPr>
          <w:rFonts w:ascii="Arial Black" w:hAnsi="Arial Black" w:cs="Arial"/>
          <w:sz w:val="20"/>
          <w:szCs w:val="20"/>
          <w:lang w:val="fr-CH"/>
        </w:rPr>
        <w:t>ment</w:t>
      </w:r>
      <w:r w:rsidR="00CD5E54">
        <w:rPr>
          <w:rFonts w:ascii="Arial Black" w:hAnsi="Arial Black" w:cs="Arial"/>
          <w:sz w:val="20"/>
          <w:szCs w:val="20"/>
          <w:lang w:val="fr-CH"/>
        </w:rPr>
        <w:t xml:space="preserve"> </w:t>
      </w:r>
      <w:r w:rsidR="007F66B2" w:rsidRPr="00E16714">
        <w:rPr>
          <w:rFonts w:ascii="Arial Black" w:hAnsi="Arial Black" w:cs="Arial"/>
          <w:sz w:val="20"/>
          <w:szCs w:val="20"/>
          <w:lang w:val="fr-CH"/>
        </w:rPr>
        <w:t>?</w:t>
      </w:r>
    </w:p>
    <w:p w14:paraId="4BF3C849" w14:textId="2D0EC596" w:rsidR="007F66B2" w:rsidRPr="00E16714" w:rsidRDefault="006E5036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  <w:lang w:val="fr-CH"/>
        </w:rPr>
      </w:pPr>
      <w:r>
        <w:rPr>
          <w:rFonts w:cs="Arial"/>
          <w:sz w:val="20"/>
          <w:szCs w:val="20"/>
          <w:highlight w:val="yellow"/>
          <w:lang w:val="fr-CH"/>
        </w:rPr>
        <w:t>L’entreprise</w:t>
      </w:r>
      <w:r w:rsidR="007F66B2" w:rsidRPr="00E16714">
        <w:rPr>
          <w:rFonts w:cs="Arial"/>
          <w:sz w:val="20"/>
          <w:szCs w:val="20"/>
          <w:highlight w:val="yellow"/>
          <w:lang w:val="fr-CH"/>
        </w:rPr>
        <w:t xml:space="preserve"> / </w:t>
      </w:r>
      <w:r w:rsidR="00001742">
        <w:rPr>
          <w:rFonts w:cs="Arial"/>
          <w:sz w:val="20"/>
          <w:szCs w:val="20"/>
          <w:highlight w:val="yellow"/>
          <w:lang w:val="fr-CH"/>
        </w:rPr>
        <w:t>L</w:t>
      </w:r>
      <w:r>
        <w:rPr>
          <w:rFonts w:cs="Arial"/>
          <w:sz w:val="20"/>
          <w:szCs w:val="20"/>
          <w:highlight w:val="yellow"/>
          <w:lang w:val="fr-CH"/>
        </w:rPr>
        <w:t>’o</w:t>
      </w:r>
      <w:r w:rsidR="007F66B2" w:rsidRPr="00E16714">
        <w:rPr>
          <w:rFonts w:cs="Arial"/>
          <w:sz w:val="20"/>
          <w:szCs w:val="20"/>
          <w:highlight w:val="yellow"/>
          <w:lang w:val="fr-CH"/>
        </w:rPr>
        <w:t>rganisation XY</w:t>
      </w:r>
      <w:r w:rsidR="007F66B2" w:rsidRPr="00E16714"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lang w:val="fr-CH"/>
        </w:rPr>
        <w:t>e</w:t>
      </w:r>
      <w:r w:rsidR="007F66B2" w:rsidRPr="00E16714">
        <w:rPr>
          <w:rFonts w:cs="Arial"/>
          <w:sz w:val="20"/>
          <w:szCs w:val="20"/>
          <w:lang w:val="fr-CH"/>
        </w:rPr>
        <w:t xml:space="preserve">st </w:t>
      </w:r>
      <w:r>
        <w:rPr>
          <w:rFonts w:cs="Arial"/>
          <w:sz w:val="20"/>
          <w:szCs w:val="20"/>
          <w:lang w:val="fr-CH"/>
        </w:rPr>
        <w:t>tenue de veiller à ce qu</w:t>
      </w:r>
      <w:r w:rsidR="007F71F9">
        <w:rPr>
          <w:rFonts w:cs="Arial"/>
          <w:sz w:val="20"/>
          <w:szCs w:val="20"/>
          <w:lang w:val="fr-CH"/>
        </w:rPr>
        <w:t xml:space="preserve">’il n’y ait pas de harcèlement </w:t>
      </w:r>
      <w:r w:rsidR="007F66B2" w:rsidRPr="00E16714">
        <w:rPr>
          <w:rFonts w:cs="Arial"/>
          <w:sz w:val="20"/>
          <w:szCs w:val="20"/>
          <w:lang w:val="fr-CH"/>
        </w:rPr>
        <w:t>sexuel</w:t>
      </w:r>
      <w:r w:rsidR="007F71F9">
        <w:rPr>
          <w:rFonts w:cs="Arial"/>
          <w:sz w:val="20"/>
          <w:szCs w:val="20"/>
          <w:lang w:val="fr-CH"/>
        </w:rPr>
        <w:t xml:space="preserve"> au travail, ou d’y mettre fin</w:t>
      </w:r>
      <w:r w:rsidR="007F66B2" w:rsidRPr="00E16714">
        <w:rPr>
          <w:rFonts w:cs="Arial"/>
          <w:sz w:val="20"/>
          <w:szCs w:val="20"/>
          <w:lang w:val="fr-CH"/>
        </w:rPr>
        <w:t>.</w:t>
      </w:r>
    </w:p>
    <w:p w14:paraId="62577667" w14:textId="5425E6C4" w:rsidR="007F66B2" w:rsidRPr="00E16714" w:rsidRDefault="007F71F9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Si du harcèlement se produit malgré tout</w:t>
      </w:r>
      <w:r w:rsidR="007F66B2" w:rsidRPr="00E16714">
        <w:rPr>
          <w:rFonts w:cs="Arial"/>
          <w:sz w:val="20"/>
          <w:szCs w:val="20"/>
          <w:lang w:val="fr-CH"/>
        </w:rPr>
        <w:t xml:space="preserve">, </w:t>
      </w:r>
      <w:r w:rsidR="0060070A">
        <w:rPr>
          <w:rFonts w:cs="Arial"/>
          <w:sz w:val="20"/>
          <w:szCs w:val="20"/>
          <w:lang w:val="fr-CH"/>
        </w:rPr>
        <w:t xml:space="preserve">l’auteur de tels actes </w:t>
      </w:r>
      <w:r>
        <w:rPr>
          <w:rFonts w:cs="Arial"/>
          <w:sz w:val="20"/>
          <w:szCs w:val="20"/>
          <w:lang w:val="fr-CH"/>
        </w:rPr>
        <w:t>doit s’attendre à des s</w:t>
      </w:r>
      <w:r w:rsidR="007F66B2" w:rsidRPr="00E16714">
        <w:rPr>
          <w:rFonts w:cs="Arial"/>
          <w:sz w:val="20"/>
          <w:szCs w:val="20"/>
          <w:lang w:val="fr-CH"/>
        </w:rPr>
        <w:t>an</w:t>
      </w:r>
      <w:r>
        <w:rPr>
          <w:rFonts w:cs="Arial"/>
          <w:sz w:val="20"/>
          <w:szCs w:val="20"/>
          <w:lang w:val="fr-CH"/>
        </w:rPr>
        <w:t>c</w:t>
      </w:r>
      <w:r w:rsidR="007F66B2" w:rsidRPr="00E16714">
        <w:rPr>
          <w:rFonts w:cs="Arial"/>
          <w:sz w:val="20"/>
          <w:szCs w:val="20"/>
          <w:lang w:val="fr-CH"/>
        </w:rPr>
        <w:t>tion</w:t>
      </w:r>
      <w:r>
        <w:rPr>
          <w:rFonts w:cs="Arial"/>
          <w:sz w:val="20"/>
          <w:szCs w:val="20"/>
          <w:lang w:val="fr-CH"/>
        </w:rPr>
        <w:t>s.</w:t>
      </w:r>
    </w:p>
    <w:p w14:paraId="50663E1C" w14:textId="79D20038" w:rsidR="007F66B2" w:rsidRPr="00E16714" w:rsidRDefault="0060070A" w:rsidP="007F66B2">
      <w:pPr>
        <w:pStyle w:val="Listenabsatz"/>
        <w:numPr>
          <w:ilvl w:val="0"/>
          <w:numId w:val="2"/>
        </w:numPr>
        <w:rPr>
          <w:rFonts w:ascii="Arial Black" w:hAnsi="Arial Black"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Cela peut aller de l’ordre de présenter des excuses à une mutation ou à un licenciement, en passant par un</w:t>
      </w:r>
      <w:r w:rsidR="007F66B2" w:rsidRPr="00E16714"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lang w:val="fr-CH"/>
        </w:rPr>
        <w:t>avertissem</w:t>
      </w:r>
      <w:r w:rsidR="007F66B2" w:rsidRPr="00E16714">
        <w:rPr>
          <w:rFonts w:cs="Arial"/>
          <w:sz w:val="20"/>
          <w:szCs w:val="20"/>
          <w:lang w:val="fr-CH"/>
        </w:rPr>
        <w:t>en</w:t>
      </w:r>
      <w:r>
        <w:rPr>
          <w:rFonts w:cs="Arial"/>
          <w:sz w:val="20"/>
          <w:szCs w:val="20"/>
          <w:lang w:val="fr-CH"/>
        </w:rPr>
        <w:t>t</w:t>
      </w:r>
      <w:r w:rsidR="007F66B2" w:rsidRPr="00E16714">
        <w:rPr>
          <w:rFonts w:cs="Arial"/>
          <w:sz w:val="20"/>
          <w:szCs w:val="20"/>
          <w:lang w:val="fr-CH"/>
        </w:rPr>
        <w:t>.</w:t>
      </w:r>
    </w:p>
    <w:p w14:paraId="7D699933" w14:textId="4BCC2C70" w:rsidR="007F66B2" w:rsidRPr="00E16714" w:rsidRDefault="006E5036" w:rsidP="007F66B2">
      <w:p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Toute p</w:t>
      </w:r>
      <w:r w:rsidR="007F66B2" w:rsidRPr="00E16714">
        <w:rPr>
          <w:rFonts w:cs="Arial"/>
          <w:sz w:val="20"/>
          <w:szCs w:val="20"/>
          <w:lang w:val="fr-CH"/>
        </w:rPr>
        <w:t>ersonn</w:t>
      </w:r>
      <w:r>
        <w:rPr>
          <w:rFonts w:cs="Arial"/>
          <w:sz w:val="20"/>
          <w:szCs w:val="20"/>
          <w:lang w:val="fr-CH"/>
        </w:rPr>
        <w:t xml:space="preserve">e en formation </w:t>
      </w:r>
      <w:r w:rsidR="007F71F9">
        <w:rPr>
          <w:rFonts w:cs="Arial"/>
          <w:sz w:val="20"/>
          <w:szCs w:val="20"/>
          <w:lang w:val="fr-CH"/>
        </w:rPr>
        <w:t xml:space="preserve">a </w:t>
      </w:r>
      <w:r>
        <w:rPr>
          <w:rFonts w:cs="Arial"/>
          <w:sz w:val="20"/>
          <w:szCs w:val="20"/>
          <w:lang w:val="fr-CH"/>
        </w:rPr>
        <w:t xml:space="preserve">le droit </w:t>
      </w:r>
      <w:r w:rsidR="007F71F9">
        <w:rPr>
          <w:rFonts w:cs="Arial"/>
          <w:sz w:val="20"/>
          <w:szCs w:val="20"/>
          <w:lang w:val="fr-CH"/>
        </w:rPr>
        <w:t>d’accomplir sa formation ou son stage dans la dignité, sans subir de d</w:t>
      </w:r>
      <w:r w:rsidR="007F66B2" w:rsidRPr="00E16714">
        <w:rPr>
          <w:rFonts w:cs="Arial"/>
          <w:sz w:val="20"/>
          <w:szCs w:val="20"/>
          <w:lang w:val="fr-CH"/>
        </w:rPr>
        <w:t>is</w:t>
      </w:r>
      <w:r w:rsidR="007F71F9">
        <w:rPr>
          <w:rFonts w:cs="Arial"/>
          <w:sz w:val="20"/>
          <w:szCs w:val="20"/>
          <w:lang w:val="fr-CH"/>
        </w:rPr>
        <w:t>c</w:t>
      </w:r>
      <w:r w:rsidR="007F66B2" w:rsidRPr="00E16714">
        <w:rPr>
          <w:rFonts w:cs="Arial"/>
          <w:sz w:val="20"/>
          <w:szCs w:val="20"/>
          <w:lang w:val="fr-CH"/>
        </w:rPr>
        <w:t>rimin</w:t>
      </w:r>
      <w:r w:rsidR="007F71F9">
        <w:rPr>
          <w:rFonts w:cs="Arial"/>
          <w:sz w:val="20"/>
          <w:szCs w:val="20"/>
          <w:lang w:val="fr-CH"/>
        </w:rPr>
        <w:t>at</w:t>
      </w:r>
      <w:r w:rsidR="007F66B2" w:rsidRPr="00E16714">
        <w:rPr>
          <w:rFonts w:cs="Arial"/>
          <w:sz w:val="20"/>
          <w:szCs w:val="20"/>
          <w:lang w:val="fr-CH"/>
        </w:rPr>
        <w:t>i</w:t>
      </w:r>
      <w:r w:rsidR="007F71F9">
        <w:rPr>
          <w:rFonts w:cs="Arial"/>
          <w:sz w:val="20"/>
          <w:szCs w:val="20"/>
          <w:lang w:val="fr-CH"/>
        </w:rPr>
        <w:t>on</w:t>
      </w:r>
      <w:r w:rsidR="007F66B2" w:rsidRPr="00E16714">
        <w:rPr>
          <w:rFonts w:cs="Arial"/>
          <w:sz w:val="20"/>
          <w:szCs w:val="20"/>
          <w:lang w:val="fr-CH"/>
        </w:rPr>
        <w:t>.</w:t>
      </w:r>
    </w:p>
    <w:p w14:paraId="57274258" w14:textId="7BC1D9A7" w:rsidR="007F66B2" w:rsidRPr="00E16714" w:rsidRDefault="0060070A" w:rsidP="007F66B2">
      <w:pPr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Est-ce du harcèlement se</w:t>
      </w:r>
      <w:r w:rsidR="007F66B2" w:rsidRPr="00E16714">
        <w:rPr>
          <w:rFonts w:cs="Arial"/>
          <w:sz w:val="20"/>
          <w:szCs w:val="20"/>
          <w:lang w:val="fr-CH"/>
        </w:rPr>
        <w:t>xuel</w:t>
      </w:r>
      <w:r w:rsidR="00CD5E54"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lang w:val="fr-CH"/>
        </w:rPr>
        <w:t>? En cas de doute</w:t>
      </w:r>
      <w:r w:rsidR="007F66B2" w:rsidRPr="00E16714">
        <w:rPr>
          <w:rFonts w:cs="Arial"/>
          <w:sz w:val="20"/>
          <w:szCs w:val="20"/>
          <w:lang w:val="fr-CH"/>
        </w:rPr>
        <w:t xml:space="preserve">, </w:t>
      </w:r>
      <w:r>
        <w:rPr>
          <w:rFonts w:cs="Arial"/>
          <w:sz w:val="20"/>
          <w:szCs w:val="20"/>
          <w:lang w:val="fr-CH"/>
        </w:rPr>
        <w:t>il est indiqué de s’adresser à une personne de confiance</w:t>
      </w:r>
      <w:r w:rsidR="007F66B2" w:rsidRPr="00E16714">
        <w:rPr>
          <w:rFonts w:cs="Arial"/>
          <w:sz w:val="20"/>
          <w:szCs w:val="20"/>
          <w:lang w:val="fr-CH"/>
        </w:rPr>
        <w:t>.</w:t>
      </w:r>
    </w:p>
    <w:p w14:paraId="18291DE3" w14:textId="77777777" w:rsidR="007F66B2" w:rsidRPr="00E16714" w:rsidRDefault="007F66B2" w:rsidP="007F66B2">
      <w:pPr>
        <w:rPr>
          <w:rFonts w:cs="Arial"/>
          <w:lang w:val="fr-CH"/>
        </w:rPr>
      </w:pPr>
    </w:p>
    <w:p w14:paraId="7C6C40DD" w14:textId="56C7DF51" w:rsidR="00E2521B" w:rsidRPr="00645370" w:rsidRDefault="00E16714" w:rsidP="000B5048">
      <w:pPr>
        <w:rPr>
          <w:rFonts w:ascii="Arial Black" w:hAnsi="Arial Black" w:cs="Arial"/>
          <w:sz w:val="20"/>
          <w:szCs w:val="20"/>
          <w:lang w:val="fr-CH"/>
        </w:rPr>
      </w:pPr>
      <w:r w:rsidRPr="00645370">
        <w:rPr>
          <w:rFonts w:ascii="Arial Black" w:hAnsi="Arial Black" w:cs="Arial"/>
          <w:sz w:val="20"/>
          <w:szCs w:val="20"/>
          <w:lang w:val="fr-CH"/>
        </w:rPr>
        <w:lastRenderedPageBreak/>
        <w:t>Q</w:t>
      </w:r>
      <w:r w:rsidR="00D567F0" w:rsidRPr="00645370">
        <w:rPr>
          <w:rFonts w:ascii="Arial Black" w:hAnsi="Arial Black" w:cs="Arial"/>
          <w:sz w:val="20"/>
          <w:szCs w:val="20"/>
          <w:lang w:val="fr-CH"/>
        </w:rPr>
        <w:t>u</w:t>
      </w:r>
      <w:r w:rsidRPr="00645370">
        <w:rPr>
          <w:rFonts w:ascii="Arial Black" w:hAnsi="Arial Black" w:cs="Arial"/>
          <w:sz w:val="20"/>
          <w:szCs w:val="20"/>
          <w:lang w:val="fr-CH"/>
        </w:rPr>
        <w:t>’est-ce que le harcèlement</w:t>
      </w:r>
      <w:r w:rsidR="00E2521B" w:rsidRPr="00645370">
        <w:rPr>
          <w:rFonts w:ascii="Arial Black" w:hAnsi="Arial Black" w:cs="Arial"/>
          <w:sz w:val="20"/>
          <w:szCs w:val="20"/>
          <w:lang w:val="fr-CH"/>
        </w:rPr>
        <w:t xml:space="preserve"> sexuel</w:t>
      </w:r>
      <w:r w:rsidR="00CD5E54">
        <w:rPr>
          <w:rFonts w:ascii="Arial Black" w:hAnsi="Arial Black" w:cs="Arial"/>
          <w:sz w:val="20"/>
          <w:szCs w:val="20"/>
          <w:lang w:val="fr-CH"/>
        </w:rPr>
        <w:t xml:space="preserve"> </w:t>
      </w:r>
      <w:r w:rsidR="00E2521B" w:rsidRPr="00645370">
        <w:rPr>
          <w:rFonts w:ascii="Arial Black" w:hAnsi="Arial Black" w:cs="Arial"/>
          <w:sz w:val="20"/>
          <w:szCs w:val="20"/>
          <w:lang w:val="fr-CH"/>
        </w:rPr>
        <w:t>?</w:t>
      </w:r>
    </w:p>
    <w:p w14:paraId="60014F5A" w14:textId="00C622A1" w:rsidR="00E2521B" w:rsidRPr="00645370" w:rsidRDefault="0042393A" w:rsidP="000B5048">
      <w:pPr>
        <w:rPr>
          <w:rFonts w:cs="Arial"/>
          <w:sz w:val="20"/>
          <w:szCs w:val="20"/>
          <w:lang w:val="fr-CH"/>
        </w:rPr>
      </w:pPr>
      <w:r w:rsidRPr="00645370">
        <w:rPr>
          <w:rFonts w:cs="Arial"/>
          <w:sz w:val="20"/>
          <w:szCs w:val="20"/>
          <w:lang w:val="fr-CH"/>
        </w:rPr>
        <w:t>On entend par harcèlement</w:t>
      </w:r>
      <w:r w:rsidR="00E2521B" w:rsidRPr="00645370">
        <w:rPr>
          <w:rFonts w:cs="Arial"/>
          <w:sz w:val="20"/>
          <w:szCs w:val="20"/>
          <w:lang w:val="fr-CH"/>
        </w:rPr>
        <w:t xml:space="preserve"> sexuel</w:t>
      </w:r>
      <w:r w:rsidRPr="00645370">
        <w:rPr>
          <w:rFonts w:cs="Arial"/>
          <w:sz w:val="20"/>
          <w:szCs w:val="20"/>
          <w:lang w:val="fr-CH"/>
        </w:rPr>
        <w:t xml:space="preserve"> tout comport</w:t>
      </w:r>
      <w:r w:rsidR="00E2521B" w:rsidRPr="00645370">
        <w:rPr>
          <w:rFonts w:cs="Arial"/>
          <w:sz w:val="20"/>
          <w:szCs w:val="20"/>
          <w:lang w:val="fr-CH"/>
        </w:rPr>
        <w:t>e</w:t>
      </w:r>
      <w:r w:rsidRPr="00645370">
        <w:rPr>
          <w:rFonts w:cs="Arial"/>
          <w:sz w:val="20"/>
          <w:szCs w:val="20"/>
          <w:lang w:val="fr-CH"/>
        </w:rPr>
        <w:t>ment à caractère sexuel ou fondé sur l’appartenance à un s</w:t>
      </w:r>
      <w:r w:rsidR="00E2521B" w:rsidRPr="00645370">
        <w:rPr>
          <w:rFonts w:cs="Arial"/>
          <w:sz w:val="20"/>
          <w:szCs w:val="20"/>
          <w:lang w:val="fr-CH"/>
        </w:rPr>
        <w:t>ex</w:t>
      </w:r>
      <w:r w:rsidRPr="00645370">
        <w:rPr>
          <w:rFonts w:cs="Arial"/>
          <w:sz w:val="20"/>
          <w:szCs w:val="20"/>
          <w:lang w:val="fr-CH"/>
        </w:rPr>
        <w:t>e qui n’</w:t>
      </w:r>
      <w:r w:rsidR="00E2521B" w:rsidRPr="00645370">
        <w:rPr>
          <w:rFonts w:cs="Arial"/>
          <w:sz w:val="20"/>
          <w:szCs w:val="20"/>
          <w:lang w:val="fr-CH"/>
        </w:rPr>
        <w:t>e</w:t>
      </w:r>
      <w:r w:rsidRPr="00645370">
        <w:rPr>
          <w:rFonts w:cs="Arial"/>
          <w:sz w:val="20"/>
          <w:szCs w:val="20"/>
          <w:lang w:val="fr-CH"/>
        </w:rPr>
        <w:t xml:space="preserve">st pas souhaité et qui porte atteinte à la </w:t>
      </w:r>
      <w:r w:rsidR="00D567F0" w:rsidRPr="00645370">
        <w:rPr>
          <w:rFonts w:cs="Arial"/>
          <w:sz w:val="20"/>
          <w:szCs w:val="20"/>
          <w:lang w:val="fr-CH"/>
        </w:rPr>
        <w:t>dignité des femmes ou des hommes. Et dont chacun sait ou devrait savoir qu’il n’est pas souhaité</w:t>
      </w:r>
      <w:r w:rsidR="00E2521B" w:rsidRPr="00645370">
        <w:rPr>
          <w:rFonts w:cs="Arial"/>
          <w:sz w:val="20"/>
          <w:szCs w:val="20"/>
          <w:lang w:val="fr-CH"/>
        </w:rPr>
        <w:t>.</w:t>
      </w:r>
    </w:p>
    <w:p w14:paraId="2D4E0D48" w14:textId="6D4169C7" w:rsidR="00E2521B" w:rsidRPr="00645370" w:rsidRDefault="00D567F0" w:rsidP="000B5048">
      <w:pPr>
        <w:rPr>
          <w:rFonts w:cs="Arial"/>
          <w:sz w:val="20"/>
          <w:szCs w:val="20"/>
          <w:lang w:val="fr-CH"/>
        </w:rPr>
      </w:pPr>
      <w:r w:rsidRPr="00645370">
        <w:rPr>
          <w:rFonts w:cs="Arial"/>
          <w:sz w:val="20"/>
          <w:szCs w:val="20"/>
          <w:lang w:val="fr-CH"/>
        </w:rPr>
        <w:t>Faits relevant du harcèlement s</w:t>
      </w:r>
      <w:r w:rsidR="00E2521B" w:rsidRPr="00645370">
        <w:rPr>
          <w:rFonts w:cs="Arial"/>
          <w:sz w:val="20"/>
          <w:szCs w:val="20"/>
          <w:lang w:val="fr-CH"/>
        </w:rPr>
        <w:t xml:space="preserve">exuel: </w:t>
      </w:r>
      <w:r w:rsidR="00E2521B" w:rsidRPr="00645370">
        <w:rPr>
          <w:rFonts w:cs="Arial"/>
          <w:sz w:val="20"/>
          <w:szCs w:val="20"/>
          <w:lang w:val="fr-CH"/>
        </w:rPr>
        <w:br/>
      </w:r>
      <w:r w:rsidR="00E2521B" w:rsidRPr="00645370">
        <w:rPr>
          <w:rFonts w:cs="Arial"/>
          <w:sz w:val="16"/>
          <w:szCs w:val="16"/>
          <w:lang w:val="fr-CH"/>
        </w:rPr>
        <w:t>(</w:t>
      </w:r>
      <w:r w:rsidR="005F334C" w:rsidRPr="00645370">
        <w:rPr>
          <w:rFonts w:cs="Arial"/>
          <w:sz w:val="16"/>
          <w:szCs w:val="16"/>
          <w:lang w:val="fr-CH"/>
        </w:rPr>
        <w:t>l</w:t>
      </w:r>
      <w:r w:rsidR="00E2521B" w:rsidRPr="00645370">
        <w:rPr>
          <w:rFonts w:cs="Arial"/>
          <w:sz w:val="16"/>
          <w:szCs w:val="16"/>
          <w:lang w:val="fr-CH"/>
        </w:rPr>
        <w:t>iste</w:t>
      </w:r>
      <w:r w:rsidR="005F334C" w:rsidRPr="00645370">
        <w:rPr>
          <w:rFonts w:cs="Arial"/>
          <w:sz w:val="16"/>
          <w:szCs w:val="16"/>
          <w:lang w:val="fr-CH"/>
        </w:rPr>
        <w:t xml:space="preserve"> non exhaustive</w:t>
      </w:r>
      <w:r w:rsidR="00E2521B" w:rsidRPr="00645370">
        <w:rPr>
          <w:rFonts w:cs="Arial"/>
          <w:sz w:val="16"/>
          <w:szCs w:val="16"/>
          <w:lang w:val="fr-CH"/>
        </w:rPr>
        <w:t>)</w:t>
      </w:r>
    </w:p>
    <w:p w14:paraId="266057FA" w14:textId="42DAC0D6" w:rsidR="009F391D" w:rsidRPr="00645370" w:rsidRDefault="007A0124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bookmarkStart w:id="0" w:name="_Hlk45429331"/>
      <w:r>
        <w:rPr>
          <w:sz w:val="20"/>
          <w:szCs w:val="20"/>
          <w:lang w:val="fr-CH"/>
        </w:rPr>
        <w:t>Commentaires désobligeants</w:t>
      </w:r>
    </w:p>
    <w:p w14:paraId="591BDCF9" w14:textId="3501846D" w:rsidR="009F391D" w:rsidRPr="00645370" w:rsidRDefault="00D567F0" w:rsidP="00D567F0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Propos obscènes et plaisanteries sexistes, y c. par courriel, SMS, WhatsApp, etc., c.-à-d. remarques déplacées sur les qualités et les défauts physiques, le comportement sexuel ou l’orientation sexuelle</w:t>
      </w:r>
    </w:p>
    <w:p w14:paraId="1CF91D6B" w14:textId="5D24A68F" w:rsidR="009F391D" w:rsidRPr="00645370" w:rsidRDefault="00D567F0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Regards insistants appréciatifs ou dépréciatifs, sur les caractéristiques sexuelles</w:t>
      </w:r>
    </w:p>
    <w:p w14:paraId="1BEA46FF" w14:textId="707EAB72" w:rsidR="009F391D" w:rsidRPr="00645370" w:rsidRDefault="00D567F0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Exhibition</w:t>
      </w:r>
      <w:r w:rsidR="005F334C" w:rsidRPr="00645370">
        <w:rPr>
          <w:sz w:val="20"/>
          <w:szCs w:val="20"/>
          <w:lang w:val="fr-CH"/>
        </w:rPr>
        <w:t xml:space="preserve"> de matériel </w:t>
      </w:r>
      <w:r w:rsidR="009F391D" w:rsidRPr="00645370">
        <w:rPr>
          <w:sz w:val="20"/>
          <w:szCs w:val="20"/>
          <w:lang w:val="fr-CH"/>
        </w:rPr>
        <w:t>pornographi</w:t>
      </w:r>
      <w:r w:rsidR="005F334C" w:rsidRPr="00645370">
        <w:rPr>
          <w:sz w:val="20"/>
          <w:szCs w:val="20"/>
          <w:lang w:val="fr-CH"/>
        </w:rPr>
        <w:t>que</w:t>
      </w:r>
    </w:p>
    <w:p w14:paraId="05B2762A" w14:textId="533AF5AE" w:rsidR="009F391D" w:rsidRPr="00645370" w:rsidRDefault="00D567F0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Invitations ambiguës</w:t>
      </w:r>
    </w:p>
    <w:p w14:paraId="2A6BCE59" w14:textId="61310DB1" w:rsidR="009F391D" w:rsidRPr="00645370" w:rsidRDefault="00D567F0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Avances allant de pair avec la promesse d’avantages ou avec des menaces (co</w:t>
      </w:r>
      <w:r w:rsidR="009F391D" w:rsidRPr="00645370">
        <w:rPr>
          <w:sz w:val="20"/>
          <w:szCs w:val="20"/>
          <w:lang w:val="fr-CH"/>
        </w:rPr>
        <w:t>n</w:t>
      </w:r>
      <w:r w:rsidRPr="00645370">
        <w:rPr>
          <w:sz w:val="20"/>
          <w:szCs w:val="20"/>
          <w:lang w:val="fr-CH"/>
        </w:rPr>
        <w:t>trainte ou chantage</w:t>
      </w:r>
      <w:r w:rsidR="009F391D" w:rsidRPr="00645370">
        <w:rPr>
          <w:sz w:val="20"/>
          <w:szCs w:val="20"/>
          <w:lang w:val="fr-CH"/>
        </w:rPr>
        <w:t>)</w:t>
      </w:r>
    </w:p>
    <w:p w14:paraId="04D802CE" w14:textId="380965C7" w:rsidR="009F391D" w:rsidRPr="00645370" w:rsidRDefault="005F334C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 xml:space="preserve">Contacts </w:t>
      </w:r>
      <w:r w:rsidR="00D567F0" w:rsidRPr="00645370">
        <w:rPr>
          <w:sz w:val="20"/>
          <w:szCs w:val="20"/>
          <w:lang w:val="fr-CH"/>
        </w:rPr>
        <w:t>physiques inopportuns</w:t>
      </w:r>
      <w:r w:rsidR="009F391D" w:rsidRPr="00645370">
        <w:rPr>
          <w:sz w:val="20"/>
          <w:szCs w:val="20"/>
          <w:lang w:val="fr-CH"/>
        </w:rPr>
        <w:t xml:space="preserve"> (</w:t>
      </w:r>
      <w:r w:rsidRPr="00645370">
        <w:rPr>
          <w:sz w:val="20"/>
          <w:szCs w:val="20"/>
          <w:lang w:val="fr-CH"/>
        </w:rPr>
        <w:t xml:space="preserve">agression </w:t>
      </w:r>
      <w:r w:rsidR="009F391D" w:rsidRPr="00645370">
        <w:rPr>
          <w:sz w:val="20"/>
          <w:szCs w:val="20"/>
          <w:lang w:val="fr-CH"/>
        </w:rPr>
        <w:t>sexuelle)</w:t>
      </w:r>
    </w:p>
    <w:p w14:paraId="6DF03D79" w14:textId="64FA2E6E" w:rsidR="009F391D" w:rsidRPr="00645370" w:rsidRDefault="005F334C" w:rsidP="009F391D">
      <w:pPr>
        <w:pStyle w:val="Listenabsatz"/>
        <w:numPr>
          <w:ilvl w:val="0"/>
          <w:numId w:val="6"/>
        </w:numPr>
        <w:rPr>
          <w:sz w:val="20"/>
          <w:szCs w:val="20"/>
          <w:lang w:val="fr-CH"/>
        </w:rPr>
      </w:pPr>
      <w:r w:rsidRPr="00645370">
        <w:rPr>
          <w:sz w:val="20"/>
          <w:szCs w:val="20"/>
          <w:lang w:val="fr-CH"/>
        </w:rPr>
        <w:t>Viol</w:t>
      </w:r>
    </w:p>
    <w:bookmarkEnd w:id="0"/>
    <w:p w14:paraId="34734458" w14:textId="77777777" w:rsidR="005A4352" w:rsidRPr="00645370" w:rsidRDefault="005A4352">
      <w:pPr>
        <w:rPr>
          <w:rFonts w:ascii="Arial Black" w:hAnsi="Arial Black" w:cs="Arial"/>
          <w:sz w:val="20"/>
          <w:szCs w:val="20"/>
          <w:lang w:val="fr-CH"/>
        </w:rPr>
      </w:pPr>
      <w:r w:rsidRPr="00645370">
        <w:rPr>
          <w:rFonts w:ascii="Arial Black" w:hAnsi="Arial Black" w:cs="Arial"/>
          <w:sz w:val="20"/>
          <w:szCs w:val="20"/>
          <w:lang w:val="fr-CH"/>
        </w:rPr>
        <w:br w:type="page"/>
      </w:r>
    </w:p>
    <w:p w14:paraId="4511A156" w14:textId="4CCF05CF" w:rsidR="00E2521B" w:rsidRPr="00645370" w:rsidRDefault="005F334C" w:rsidP="000B5048">
      <w:pPr>
        <w:rPr>
          <w:rFonts w:ascii="Arial Black" w:hAnsi="Arial Black" w:cs="Arial"/>
          <w:sz w:val="20"/>
          <w:szCs w:val="20"/>
          <w:lang w:val="fr-CH"/>
        </w:rPr>
      </w:pPr>
      <w:r w:rsidRPr="00645370">
        <w:rPr>
          <w:rFonts w:ascii="Arial Black" w:hAnsi="Arial Black" w:cs="Arial"/>
          <w:sz w:val="20"/>
          <w:szCs w:val="20"/>
          <w:lang w:val="fr-CH"/>
        </w:rPr>
        <w:lastRenderedPageBreak/>
        <w:t xml:space="preserve">Le harcèlement </w:t>
      </w:r>
      <w:r w:rsidR="00E2521B" w:rsidRPr="00645370">
        <w:rPr>
          <w:rFonts w:ascii="Arial Black" w:hAnsi="Arial Black" w:cs="Arial"/>
          <w:sz w:val="20"/>
          <w:szCs w:val="20"/>
          <w:lang w:val="fr-CH"/>
        </w:rPr>
        <w:t>sexuel</w:t>
      </w:r>
      <w:r w:rsidRPr="00645370">
        <w:rPr>
          <w:rFonts w:ascii="Arial Black" w:hAnsi="Arial Black" w:cs="Arial"/>
          <w:sz w:val="20"/>
          <w:szCs w:val="20"/>
          <w:lang w:val="fr-CH"/>
        </w:rPr>
        <w:t xml:space="preserve"> durant l’apprentissage ne </w:t>
      </w:r>
      <w:r w:rsidR="0042393A" w:rsidRPr="00645370">
        <w:rPr>
          <w:rFonts w:ascii="Arial Black" w:hAnsi="Arial Black" w:cs="Arial"/>
          <w:sz w:val="20"/>
          <w:szCs w:val="20"/>
          <w:lang w:val="fr-CH"/>
        </w:rPr>
        <w:t>reste</w:t>
      </w:r>
      <w:r w:rsidRPr="00645370">
        <w:rPr>
          <w:rFonts w:ascii="Arial Black" w:hAnsi="Arial Black" w:cs="Arial"/>
          <w:sz w:val="20"/>
          <w:szCs w:val="20"/>
          <w:lang w:val="fr-CH"/>
        </w:rPr>
        <w:t>-t-il pas l’exception</w:t>
      </w:r>
      <w:r w:rsidR="00CD5E54">
        <w:rPr>
          <w:rFonts w:ascii="Arial Black" w:hAnsi="Arial Black" w:cs="Arial"/>
          <w:sz w:val="20"/>
          <w:szCs w:val="20"/>
          <w:lang w:val="fr-CH"/>
        </w:rPr>
        <w:t xml:space="preserve"> </w:t>
      </w:r>
      <w:r w:rsidR="00E2521B" w:rsidRPr="00645370">
        <w:rPr>
          <w:rFonts w:ascii="Arial Black" w:hAnsi="Arial Black" w:cs="Arial"/>
          <w:sz w:val="20"/>
          <w:szCs w:val="20"/>
          <w:lang w:val="fr-CH"/>
        </w:rPr>
        <w:t>?</w:t>
      </w:r>
    </w:p>
    <w:p w14:paraId="50673104" w14:textId="16519466" w:rsidR="00E2521B" w:rsidRPr="00645370" w:rsidRDefault="005F334C" w:rsidP="00E2521B">
      <w:pPr>
        <w:spacing w:after="120"/>
        <w:rPr>
          <w:rFonts w:cs="Arial"/>
          <w:b/>
          <w:bCs/>
          <w:sz w:val="20"/>
          <w:szCs w:val="20"/>
          <w:lang w:val="fr-CH"/>
        </w:rPr>
      </w:pPr>
      <w:r w:rsidRPr="00645370">
        <w:rPr>
          <w:rFonts w:cs="Arial"/>
          <w:b/>
          <w:bCs/>
          <w:sz w:val="20"/>
          <w:szCs w:val="20"/>
          <w:lang w:val="fr-CH"/>
        </w:rPr>
        <w:t xml:space="preserve">Pour beaucoup d’apprenti-e-s de Suisse, le harcèlement sexuel fait </w:t>
      </w:r>
      <w:r w:rsidR="0042393A" w:rsidRPr="00645370">
        <w:rPr>
          <w:rFonts w:cs="Arial"/>
          <w:b/>
          <w:bCs/>
          <w:sz w:val="20"/>
          <w:szCs w:val="20"/>
          <w:lang w:val="fr-CH"/>
        </w:rPr>
        <w:t xml:space="preserve">hélas </w:t>
      </w:r>
      <w:r w:rsidRPr="00645370">
        <w:rPr>
          <w:rFonts w:cs="Arial"/>
          <w:b/>
          <w:bCs/>
          <w:sz w:val="20"/>
          <w:szCs w:val="20"/>
          <w:lang w:val="fr-CH"/>
        </w:rPr>
        <w:t>partie du quotidien.</w:t>
      </w:r>
      <w:r w:rsidR="00E2521B" w:rsidRPr="00645370">
        <w:rPr>
          <w:rFonts w:cs="Arial"/>
          <w:b/>
          <w:bCs/>
          <w:sz w:val="20"/>
          <w:szCs w:val="20"/>
          <w:lang w:val="fr-CH"/>
        </w:rPr>
        <w:t xml:space="preserve"> </w:t>
      </w:r>
      <w:r w:rsidRPr="00645370">
        <w:rPr>
          <w:rFonts w:cs="Arial"/>
          <w:b/>
          <w:bCs/>
          <w:sz w:val="20"/>
          <w:szCs w:val="20"/>
          <w:lang w:val="fr-CH"/>
        </w:rPr>
        <w:t>Une enquête réalisée par la jeunesse Unia auprès de plus de 800 apprenti-e-s a révélé l’ampleur du problème</w:t>
      </w:r>
      <w:r w:rsidR="00E2521B" w:rsidRPr="00645370">
        <w:rPr>
          <w:rFonts w:cs="Arial"/>
          <w:b/>
          <w:bCs/>
          <w:sz w:val="20"/>
          <w:szCs w:val="20"/>
          <w:lang w:val="fr-CH"/>
        </w:rPr>
        <w:t>.</w:t>
      </w:r>
    </w:p>
    <w:p w14:paraId="21D038F4" w14:textId="00F82A42" w:rsidR="00E2521B" w:rsidRPr="00645370" w:rsidRDefault="00E2521B" w:rsidP="00E2521B">
      <w:pPr>
        <w:rPr>
          <w:rFonts w:cs="Arial"/>
          <w:sz w:val="20"/>
          <w:szCs w:val="20"/>
          <w:lang w:val="fr-CH"/>
        </w:rPr>
      </w:pPr>
      <w:r w:rsidRPr="00645370">
        <w:rPr>
          <w:rFonts w:cs="Arial"/>
          <w:sz w:val="20"/>
          <w:szCs w:val="20"/>
          <w:lang w:val="fr-CH"/>
        </w:rPr>
        <w:t xml:space="preserve">80% </w:t>
      </w:r>
      <w:r w:rsidR="005F334C" w:rsidRPr="00645370">
        <w:rPr>
          <w:rFonts w:cs="Arial"/>
          <w:sz w:val="20"/>
          <w:szCs w:val="20"/>
          <w:lang w:val="fr-CH"/>
        </w:rPr>
        <w:t xml:space="preserve">des femmes interrogées et </w:t>
      </w:r>
      <w:r w:rsidRPr="00645370">
        <w:rPr>
          <w:rFonts w:cs="Arial"/>
          <w:sz w:val="20"/>
          <w:szCs w:val="20"/>
          <w:lang w:val="fr-CH"/>
        </w:rPr>
        <w:t xml:space="preserve">48% </w:t>
      </w:r>
      <w:r w:rsidR="005F334C" w:rsidRPr="00645370">
        <w:rPr>
          <w:rFonts w:cs="Arial"/>
          <w:sz w:val="20"/>
          <w:szCs w:val="20"/>
          <w:lang w:val="fr-CH"/>
        </w:rPr>
        <w:t xml:space="preserve">des hommes ont déjà </w:t>
      </w:r>
      <w:r w:rsidR="0042393A" w:rsidRPr="00645370">
        <w:rPr>
          <w:rFonts w:cs="Arial"/>
          <w:sz w:val="20"/>
          <w:szCs w:val="20"/>
          <w:lang w:val="fr-CH"/>
        </w:rPr>
        <w:t>vécu</w:t>
      </w:r>
      <w:r w:rsidR="005F334C" w:rsidRPr="00645370">
        <w:rPr>
          <w:rFonts w:cs="Arial"/>
          <w:sz w:val="20"/>
          <w:szCs w:val="20"/>
          <w:lang w:val="fr-CH"/>
        </w:rPr>
        <w:t xml:space="preserve"> une fois une forme de harcèlement</w:t>
      </w:r>
      <w:r w:rsidRPr="00645370">
        <w:rPr>
          <w:rFonts w:cs="Arial"/>
          <w:sz w:val="20"/>
          <w:szCs w:val="20"/>
          <w:lang w:val="fr-CH"/>
        </w:rPr>
        <w:t xml:space="preserve"> sexuel. </w:t>
      </w:r>
      <w:r w:rsidR="005F334C" w:rsidRPr="00645370">
        <w:rPr>
          <w:rFonts w:cs="Arial"/>
          <w:sz w:val="20"/>
          <w:szCs w:val="20"/>
          <w:lang w:val="fr-CH"/>
        </w:rPr>
        <w:t>Et près d’un tiers des participants ont subi du harcèlement sexuel au travail</w:t>
      </w:r>
      <w:r w:rsidRPr="00645370">
        <w:rPr>
          <w:rFonts w:cs="Arial"/>
          <w:sz w:val="20"/>
          <w:szCs w:val="20"/>
          <w:lang w:val="fr-CH"/>
        </w:rPr>
        <w:t>.</w:t>
      </w:r>
    </w:p>
    <w:p w14:paraId="4C259B97" w14:textId="5CDEE07C" w:rsidR="00E2521B" w:rsidRPr="00645370" w:rsidRDefault="00E2521B" w:rsidP="000B5048">
      <w:pPr>
        <w:rPr>
          <w:rFonts w:ascii="Arial Black" w:hAnsi="Arial Black" w:cs="Arial"/>
          <w:lang w:val="fr-CH"/>
        </w:rPr>
      </w:pPr>
      <w:r w:rsidRPr="00645370">
        <w:rPr>
          <w:rFonts w:ascii="Arial Black" w:hAnsi="Arial Black" w:cs="Arial"/>
          <w:noProof/>
          <w:lang w:val="fr-CH"/>
        </w:rPr>
        <w:drawing>
          <wp:inline distT="0" distB="0" distL="0" distR="0" wp14:anchorId="328486C5" wp14:editId="20ACAF23">
            <wp:extent cx="1558137" cy="676360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6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E4B0" w14:textId="61E75C9F" w:rsidR="0042393A" w:rsidRPr="00645370" w:rsidRDefault="0042393A" w:rsidP="000B5048">
      <w:pPr>
        <w:rPr>
          <w:rFonts w:ascii="Arial Black" w:hAnsi="Arial Black" w:cs="Arial"/>
          <w:lang w:val="fr-CH"/>
        </w:rPr>
      </w:pPr>
      <w:r w:rsidRPr="00645370">
        <w:rPr>
          <w:rFonts w:ascii="Arial Black" w:hAnsi="Arial Black" w:cs="Arial"/>
          <w:lang w:val="fr-CH"/>
        </w:rPr>
        <w:t>Ont déjà vécu du harcèlement sexuel</w:t>
      </w:r>
      <w:r w:rsidRPr="00645370">
        <w:rPr>
          <w:rFonts w:ascii="Arial Black" w:hAnsi="Arial Black" w:cs="Arial"/>
          <w:lang w:val="fr-CH"/>
        </w:rPr>
        <w:br/>
        <w:t>Femmes</w:t>
      </w:r>
      <w:r w:rsidRPr="00645370">
        <w:rPr>
          <w:rFonts w:ascii="Arial Black" w:hAnsi="Arial Black" w:cs="Arial"/>
          <w:lang w:val="fr-CH"/>
        </w:rPr>
        <w:tab/>
        <w:t>Hommes</w:t>
      </w:r>
      <w:r w:rsidRPr="00645370">
        <w:rPr>
          <w:rFonts w:ascii="Arial Black" w:hAnsi="Arial Black" w:cs="Arial"/>
          <w:lang w:val="fr-CH"/>
        </w:rPr>
        <w:tab/>
        <w:t>Oui / Non</w:t>
      </w:r>
    </w:p>
    <w:p w14:paraId="59CEDD79" w14:textId="77777777" w:rsidR="00E2521B" w:rsidRPr="00E16714" w:rsidRDefault="00E2521B" w:rsidP="000B5048">
      <w:pPr>
        <w:rPr>
          <w:rFonts w:ascii="Arial Black" w:hAnsi="Arial Black" w:cs="Arial"/>
          <w:lang w:val="fr-CH"/>
        </w:rPr>
      </w:pPr>
      <w:r w:rsidRPr="00645370">
        <w:rPr>
          <w:rFonts w:ascii="Arial Black" w:hAnsi="Arial Black" w:cs="Arial"/>
          <w:noProof/>
          <w:lang w:val="fr-CH"/>
        </w:rPr>
        <w:drawing>
          <wp:inline distT="0" distB="0" distL="0" distR="0" wp14:anchorId="3A6E904E" wp14:editId="154A4251">
            <wp:extent cx="2184578" cy="899404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16" cy="9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6131" w14:textId="105B6AB7" w:rsidR="00E2521B" w:rsidRPr="00E16714" w:rsidRDefault="0042393A" w:rsidP="000B5048">
      <w:pPr>
        <w:rPr>
          <w:rFonts w:ascii="Arial Black" w:hAnsi="Arial Black" w:cs="Arial"/>
          <w:lang w:val="fr-CH"/>
        </w:rPr>
      </w:pPr>
      <w:r>
        <w:rPr>
          <w:rFonts w:ascii="Arial Black" w:hAnsi="Arial Black" w:cs="Arial"/>
          <w:lang w:val="fr-CH"/>
        </w:rPr>
        <w:t>Ont subi du harcèlement sexuel…</w:t>
      </w:r>
      <w:r>
        <w:rPr>
          <w:rFonts w:ascii="Arial Black" w:hAnsi="Arial Black" w:cs="Arial"/>
          <w:lang w:val="fr-CH"/>
        </w:rPr>
        <w:br/>
        <w:t>Au travail</w:t>
      </w:r>
      <w:r>
        <w:rPr>
          <w:rFonts w:ascii="Arial Black" w:hAnsi="Arial Black" w:cs="Arial"/>
          <w:lang w:val="fr-CH"/>
        </w:rPr>
        <w:tab/>
        <w:t>À l’école</w:t>
      </w:r>
      <w:r>
        <w:rPr>
          <w:rFonts w:ascii="Arial Black" w:hAnsi="Arial Black" w:cs="Arial"/>
          <w:lang w:val="fr-CH"/>
        </w:rPr>
        <w:tab/>
        <w:t>Dans leur vie privée</w:t>
      </w:r>
    </w:p>
    <w:sectPr w:rsidR="00E2521B" w:rsidRPr="00E16714" w:rsidSect="007F66B2">
      <w:pgSz w:w="8419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A51"/>
    <w:multiLevelType w:val="hybridMultilevel"/>
    <w:tmpl w:val="1CFEBF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823"/>
    <w:multiLevelType w:val="hybridMultilevel"/>
    <w:tmpl w:val="07E4F9E2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3472"/>
    <w:multiLevelType w:val="hybridMultilevel"/>
    <w:tmpl w:val="5DD4173E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BD136D"/>
    <w:multiLevelType w:val="hybridMultilevel"/>
    <w:tmpl w:val="E034A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5595"/>
    <w:multiLevelType w:val="hybridMultilevel"/>
    <w:tmpl w:val="D4AECB66"/>
    <w:lvl w:ilvl="0" w:tplc="B86A42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505A"/>
    <w:multiLevelType w:val="hybridMultilevel"/>
    <w:tmpl w:val="4000A254"/>
    <w:lvl w:ilvl="0" w:tplc="A1F2286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724241">
    <w:abstractNumId w:val="3"/>
  </w:num>
  <w:num w:numId="2" w16cid:durableId="464392634">
    <w:abstractNumId w:val="0"/>
  </w:num>
  <w:num w:numId="3" w16cid:durableId="1787000312">
    <w:abstractNumId w:val="1"/>
  </w:num>
  <w:num w:numId="4" w16cid:durableId="865603206">
    <w:abstractNumId w:val="4"/>
  </w:num>
  <w:num w:numId="5" w16cid:durableId="1662077345">
    <w:abstractNumId w:val="5"/>
  </w:num>
  <w:num w:numId="6" w16cid:durableId="428356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8"/>
    <w:rsid w:val="00001742"/>
    <w:rsid w:val="000B5048"/>
    <w:rsid w:val="00152AA2"/>
    <w:rsid w:val="00257B1E"/>
    <w:rsid w:val="0042393A"/>
    <w:rsid w:val="00480655"/>
    <w:rsid w:val="00505CC3"/>
    <w:rsid w:val="0050753E"/>
    <w:rsid w:val="00563E89"/>
    <w:rsid w:val="005A4352"/>
    <w:rsid w:val="005F334C"/>
    <w:rsid w:val="0060070A"/>
    <w:rsid w:val="00645370"/>
    <w:rsid w:val="00675D0E"/>
    <w:rsid w:val="006A61B2"/>
    <w:rsid w:val="006E5036"/>
    <w:rsid w:val="007A0124"/>
    <w:rsid w:val="007F66B2"/>
    <w:rsid w:val="007F71F9"/>
    <w:rsid w:val="008347DE"/>
    <w:rsid w:val="009F391D"/>
    <w:rsid w:val="00A37F08"/>
    <w:rsid w:val="00AD06B1"/>
    <w:rsid w:val="00CD5E54"/>
    <w:rsid w:val="00D139DB"/>
    <w:rsid w:val="00D567F0"/>
    <w:rsid w:val="00D777F9"/>
    <w:rsid w:val="00E16714"/>
    <w:rsid w:val="00E2521B"/>
    <w:rsid w:val="00F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FD213"/>
  <w15:chartTrackingRefBased/>
  <w15:docId w15:val="{0121A016-A199-4016-BD39-2E67566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B5048"/>
    <w:pPr>
      <w:ind w:left="720"/>
      <w:contextualSpacing/>
    </w:pPr>
  </w:style>
  <w:style w:type="table" w:styleId="Tabellenraster">
    <w:name w:val="Table Grid"/>
    <w:basedOn w:val="NormaleTabelle"/>
    <w:rsid w:val="00E2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3231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Ziltener Kathrin</dc:creator>
  <cp:keywords/>
  <dc:description/>
  <cp:lastModifiedBy>Fannin Elisabeth</cp:lastModifiedBy>
  <cp:revision>2</cp:revision>
  <cp:lastPrinted>2020-07-09T14:22:00Z</cp:lastPrinted>
  <dcterms:created xsi:type="dcterms:W3CDTF">2024-05-14T10:01:00Z</dcterms:created>
  <dcterms:modified xsi:type="dcterms:W3CDTF">2024-05-14T10:01:00Z</dcterms:modified>
</cp:coreProperties>
</file>